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C5FB29" w14:textId="4559A4BA" w:rsidR="006F595B" w:rsidRDefault="00CD7997" w:rsidP="006F595B">
      <w:pPr>
        <w:jc w:val="center"/>
        <w:rPr>
          <w:u w:val="single"/>
        </w:rPr>
      </w:pPr>
      <w:r>
        <w:rPr>
          <w:b/>
          <w:u w:val="single"/>
        </w:rPr>
        <w:t>ASOCI</w:t>
      </w:r>
      <w:r w:rsidR="006F595B">
        <w:rPr>
          <w:b/>
          <w:u w:val="single"/>
        </w:rPr>
        <w:t>ACIÓN PSICOANALÍTICA DE SANTIAGO</w:t>
      </w:r>
    </w:p>
    <w:p w14:paraId="0F4133E2" w14:textId="77777777" w:rsidR="006F595B" w:rsidRDefault="006F595B" w:rsidP="006F595B">
      <w:pPr>
        <w:jc w:val="both"/>
      </w:pPr>
    </w:p>
    <w:p w14:paraId="53700C5D" w14:textId="77777777" w:rsidR="006F595B" w:rsidRDefault="006F595B" w:rsidP="006F595B">
      <w:pPr>
        <w:jc w:val="both"/>
      </w:pPr>
    </w:p>
    <w:p w14:paraId="0C972C85" w14:textId="77777777" w:rsidR="006F595B" w:rsidRDefault="006F595B" w:rsidP="006F595B">
      <w:pPr>
        <w:jc w:val="both"/>
      </w:pPr>
    </w:p>
    <w:p w14:paraId="1E93B0E7" w14:textId="3116CCEF" w:rsidR="006F595B" w:rsidRDefault="006F595B" w:rsidP="006F595B">
      <w:pPr>
        <w:jc w:val="both"/>
      </w:pPr>
      <w:r>
        <w:rPr>
          <w:b/>
          <w:sz w:val="28"/>
          <w:szCs w:val="28"/>
        </w:rPr>
        <w:t>CURSO</w:t>
      </w:r>
      <w:r w:rsidR="00CD7997">
        <w:rPr>
          <w:b/>
        </w:rPr>
        <w:t xml:space="preserve">: </w:t>
      </w:r>
      <w:r w:rsidR="00CD7997" w:rsidRPr="00090A12">
        <w:rPr>
          <w:b/>
          <w:u w:val="single"/>
        </w:rPr>
        <w:t>COMPRENDIENDO LA CLÍNICA DESDE LA MIRADA DE THOMAS OGDEN</w:t>
      </w:r>
    </w:p>
    <w:p w14:paraId="22F64571" w14:textId="77777777" w:rsidR="006F595B" w:rsidRDefault="006F595B" w:rsidP="006F595B">
      <w:pPr>
        <w:jc w:val="both"/>
        <w:rPr>
          <w:sz w:val="28"/>
          <w:szCs w:val="28"/>
        </w:rPr>
      </w:pPr>
    </w:p>
    <w:p w14:paraId="5CD2CA61" w14:textId="136C1C0F" w:rsidR="006F595B" w:rsidRDefault="006F595B" w:rsidP="006F595B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DESTINADO:</w:t>
      </w:r>
      <w:r>
        <w:rPr>
          <w:sz w:val="26"/>
          <w:szCs w:val="26"/>
        </w:rPr>
        <w:t xml:space="preserve"> Psicólogos</w:t>
      </w:r>
      <w:r w:rsidR="00CD7997">
        <w:rPr>
          <w:sz w:val="26"/>
          <w:szCs w:val="26"/>
        </w:rPr>
        <w:t xml:space="preserve"> y Psiquiatras </w:t>
      </w:r>
    </w:p>
    <w:p w14:paraId="1DAACC46" w14:textId="77777777" w:rsidR="006F595B" w:rsidRDefault="006F595B" w:rsidP="006F595B">
      <w:pPr>
        <w:jc w:val="both"/>
        <w:rPr>
          <w:sz w:val="26"/>
          <w:szCs w:val="26"/>
        </w:rPr>
      </w:pPr>
    </w:p>
    <w:p w14:paraId="3C6B5586" w14:textId="465B81AD" w:rsidR="006F595B" w:rsidRDefault="006F595B" w:rsidP="006F595B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HORARIO:</w:t>
      </w:r>
      <w:r w:rsidR="00CD7997">
        <w:rPr>
          <w:sz w:val="26"/>
          <w:szCs w:val="26"/>
        </w:rPr>
        <w:t xml:space="preserve"> Lunes de 11.30 a 13:0</w:t>
      </w:r>
      <w:r>
        <w:rPr>
          <w:sz w:val="26"/>
          <w:szCs w:val="26"/>
        </w:rPr>
        <w:t xml:space="preserve">0 </w:t>
      </w:r>
      <w:proofErr w:type="spellStart"/>
      <w:r>
        <w:rPr>
          <w:sz w:val="26"/>
          <w:szCs w:val="26"/>
        </w:rPr>
        <w:t>hrs</w:t>
      </w:r>
      <w:proofErr w:type="spellEnd"/>
      <w:r>
        <w:rPr>
          <w:sz w:val="26"/>
          <w:szCs w:val="26"/>
        </w:rPr>
        <w:t>.</w:t>
      </w:r>
    </w:p>
    <w:p w14:paraId="7CBCC314" w14:textId="77777777" w:rsidR="006F595B" w:rsidRDefault="006F595B" w:rsidP="006F595B">
      <w:pPr>
        <w:jc w:val="both"/>
        <w:rPr>
          <w:sz w:val="26"/>
          <w:szCs w:val="26"/>
        </w:rPr>
      </w:pPr>
    </w:p>
    <w:p w14:paraId="7094C874" w14:textId="77777777" w:rsidR="006F595B" w:rsidRDefault="006F595B" w:rsidP="006F595B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MODALIDAD ON LINE: </w:t>
      </w:r>
      <w:r>
        <w:rPr>
          <w:sz w:val="26"/>
          <w:szCs w:val="26"/>
        </w:rPr>
        <w:t>plataforma zoom.</w:t>
      </w:r>
    </w:p>
    <w:p w14:paraId="16DB0374" w14:textId="77777777" w:rsidR="006F595B" w:rsidRDefault="006F595B" w:rsidP="006F595B">
      <w:pPr>
        <w:jc w:val="both"/>
        <w:rPr>
          <w:sz w:val="26"/>
          <w:szCs w:val="26"/>
        </w:rPr>
      </w:pPr>
    </w:p>
    <w:p w14:paraId="6B202F9C" w14:textId="0B7B8D40" w:rsidR="006F595B" w:rsidRDefault="006F595B" w:rsidP="006F595B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FECHA:</w:t>
      </w:r>
      <w:r w:rsidR="00CD7997">
        <w:rPr>
          <w:sz w:val="26"/>
          <w:szCs w:val="26"/>
        </w:rPr>
        <w:t xml:space="preserve"> 05 de Abril </w:t>
      </w:r>
      <w:r>
        <w:rPr>
          <w:sz w:val="26"/>
          <w:szCs w:val="26"/>
        </w:rPr>
        <w:t>2021 a</w:t>
      </w:r>
      <w:r w:rsidR="00CD7997">
        <w:rPr>
          <w:sz w:val="26"/>
          <w:szCs w:val="26"/>
        </w:rPr>
        <w:t>l</w:t>
      </w:r>
      <w:r>
        <w:rPr>
          <w:sz w:val="26"/>
          <w:szCs w:val="26"/>
        </w:rPr>
        <w:t xml:space="preserve"> </w:t>
      </w:r>
      <w:r w:rsidR="00CD7997">
        <w:rPr>
          <w:sz w:val="26"/>
          <w:szCs w:val="26"/>
        </w:rPr>
        <w:t>21 de Junio</w:t>
      </w:r>
      <w:r>
        <w:rPr>
          <w:sz w:val="26"/>
          <w:szCs w:val="26"/>
        </w:rPr>
        <w:t>.</w:t>
      </w:r>
    </w:p>
    <w:p w14:paraId="4CCF75E6" w14:textId="77777777" w:rsidR="006F595B" w:rsidRDefault="006F595B" w:rsidP="006F595B">
      <w:pPr>
        <w:jc w:val="both"/>
        <w:rPr>
          <w:sz w:val="26"/>
          <w:szCs w:val="26"/>
        </w:rPr>
      </w:pPr>
    </w:p>
    <w:p w14:paraId="5AE23907" w14:textId="77777777" w:rsidR="00423C1C" w:rsidRDefault="006F595B" w:rsidP="00423C1C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COSTO: </w:t>
      </w:r>
      <w:r w:rsidR="00CD7997">
        <w:rPr>
          <w:sz w:val="26"/>
          <w:szCs w:val="26"/>
        </w:rPr>
        <w:t>$ 17</w:t>
      </w:r>
      <w:r>
        <w:rPr>
          <w:sz w:val="26"/>
          <w:szCs w:val="26"/>
        </w:rPr>
        <w:t>.000</w:t>
      </w:r>
      <w:r w:rsidR="00CD7997">
        <w:rPr>
          <w:sz w:val="26"/>
          <w:szCs w:val="26"/>
        </w:rPr>
        <w:t xml:space="preserve"> por sesión</w:t>
      </w:r>
      <w:r>
        <w:rPr>
          <w:sz w:val="26"/>
          <w:szCs w:val="26"/>
        </w:rPr>
        <w:t>.</w:t>
      </w:r>
    </w:p>
    <w:p w14:paraId="6855B55F" w14:textId="77777777" w:rsidR="00423C1C" w:rsidRDefault="00423C1C" w:rsidP="00423C1C">
      <w:pPr>
        <w:jc w:val="both"/>
        <w:rPr>
          <w:sz w:val="26"/>
          <w:szCs w:val="26"/>
        </w:rPr>
      </w:pPr>
    </w:p>
    <w:p w14:paraId="47E65BA0" w14:textId="61989474" w:rsidR="00423C1C" w:rsidRPr="00423C1C" w:rsidRDefault="00423C1C" w:rsidP="00423C1C">
      <w:pPr>
        <w:jc w:val="both"/>
        <w:rPr>
          <w:sz w:val="26"/>
          <w:szCs w:val="26"/>
        </w:rPr>
      </w:pPr>
      <w:r w:rsidRPr="00423C1C">
        <w:rPr>
          <w:rFonts w:ascii="Helvetica" w:hAnsi="Helvetica" w:cs="Times New Roman"/>
          <w:b/>
          <w:bCs/>
          <w:color w:val="333333"/>
        </w:rPr>
        <w:t>CERTIFICADO</w:t>
      </w:r>
      <w:r>
        <w:rPr>
          <w:rFonts w:ascii="Helvetica" w:hAnsi="Helvetica" w:cs="Times New Roman"/>
          <w:bCs/>
          <w:color w:val="333333"/>
        </w:rPr>
        <w:t xml:space="preserve">: </w:t>
      </w:r>
      <w:r w:rsidRPr="00423C1C">
        <w:rPr>
          <w:rFonts w:ascii="Helvetica" w:hAnsi="Helvetica" w:cs="Times New Roman"/>
          <w:bCs/>
          <w:color w:val="333333"/>
        </w:rPr>
        <w:t>Se otorgan certificados APSAN de asistencia.</w:t>
      </w:r>
    </w:p>
    <w:p w14:paraId="2C159C11" w14:textId="77777777" w:rsidR="00423C1C" w:rsidRDefault="00423C1C" w:rsidP="006F595B">
      <w:pPr>
        <w:jc w:val="both"/>
        <w:rPr>
          <w:sz w:val="26"/>
          <w:szCs w:val="26"/>
        </w:rPr>
      </w:pPr>
    </w:p>
    <w:p w14:paraId="42D5D28A" w14:textId="77777777" w:rsidR="006F595B" w:rsidRDefault="006F595B" w:rsidP="006F595B">
      <w:pPr>
        <w:jc w:val="both"/>
        <w:rPr>
          <w:sz w:val="26"/>
          <w:szCs w:val="26"/>
        </w:rPr>
      </w:pPr>
    </w:p>
    <w:p w14:paraId="1FFAC83C" w14:textId="77777777" w:rsidR="006F595B" w:rsidRDefault="006F595B" w:rsidP="006F595B">
      <w:pPr>
        <w:jc w:val="both"/>
        <w:rPr>
          <w:sz w:val="26"/>
          <w:szCs w:val="26"/>
        </w:rPr>
      </w:pPr>
    </w:p>
    <w:p w14:paraId="1CAFEFE7" w14:textId="12E8185F" w:rsidR="00491778" w:rsidRPr="00217FC4" w:rsidRDefault="006F595B" w:rsidP="00AE2C20">
      <w:pPr>
        <w:spacing w:before="312" w:after="312"/>
        <w:rPr>
          <w:rFonts w:ascii="Helvetica" w:hAnsi="Helvetica" w:cs="Times New Roman"/>
          <w:b/>
        </w:rPr>
      </w:pPr>
      <w:r>
        <w:rPr>
          <w:b/>
          <w:sz w:val="26"/>
          <w:szCs w:val="26"/>
        </w:rPr>
        <w:t xml:space="preserve">I.- </w:t>
      </w:r>
      <w:r>
        <w:rPr>
          <w:b/>
          <w:sz w:val="26"/>
          <w:szCs w:val="26"/>
          <w:u w:val="single"/>
        </w:rPr>
        <w:t>Objetivo General</w:t>
      </w:r>
      <w:r>
        <w:rPr>
          <w:b/>
          <w:sz w:val="26"/>
          <w:szCs w:val="26"/>
        </w:rPr>
        <w:t>:</w:t>
      </w:r>
      <w:r>
        <w:rPr>
          <w:sz w:val="26"/>
          <w:szCs w:val="26"/>
        </w:rPr>
        <w:t xml:space="preserve">  </w:t>
      </w:r>
    </w:p>
    <w:p w14:paraId="27319388" w14:textId="20EEAA79" w:rsidR="004E0C73" w:rsidRDefault="00491778" w:rsidP="00964FC5">
      <w:pPr>
        <w:spacing w:before="312" w:after="312"/>
        <w:rPr>
          <w:rFonts w:ascii="Helvetica" w:hAnsi="Helvetica" w:cs="Times New Roman"/>
          <w:color w:val="333333"/>
        </w:rPr>
      </w:pPr>
      <w:r>
        <w:rPr>
          <w:rFonts w:ascii="Helvetica" w:hAnsi="Helvetica" w:cs="Times New Roman"/>
          <w:color w:val="333333"/>
        </w:rPr>
        <w:t xml:space="preserve">El objetivo de este Seminario es </w:t>
      </w:r>
      <w:r w:rsidR="002241B7">
        <w:rPr>
          <w:rFonts w:ascii="Helvetica" w:hAnsi="Helvetica" w:cs="Times New Roman"/>
          <w:color w:val="333333"/>
        </w:rPr>
        <w:t>realizar</w:t>
      </w:r>
      <w:r w:rsidR="00964FC5" w:rsidRPr="00964FC5">
        <w:rPr>
          <w:rFonts w:ascii="Helvetica" w:hAnsi="Helvetica" w:cs="Times New Roman"/>
          <w:color w:val="333333"/>
        </w:rPr>
        <w:t xml:space="preserve"> un recorrido </w:t>
      </w:r>
      <w:r>
        <w:rPr>
          <w:rFonts w:ascii="Helvetica" w:hAnsi="Helvetica" w:cs="Times New Roman"/>
          <w:color w:val="333333"/>
        </w:rPr>
        <w:t>por la Obra de Thomas Ogd</w:t>
      </w:r>
      <w:r w:rsidR="002241B7">
        <w:rPr>
          <w:rFonts w:ascii="Helvetica" w:hAnsi="Helvetica" w:cs="Times New Roman"/>
          <w:color w:val="333333"/>
        </w:rPr>
        <w:t>en</w:t>
      </w:r>
      <w:r w:rsidR="004E0C73">
        <w:rPr>
          <w:rFonts w:ascii="Helvetica" w:hAnsi="Helvetica" w:cs="Times New Roman"/>
          <w:color w:val="333333"/>
        </w:rPr>
        <w:t>,</w:t>
      </w:r>
      <w:r w:rsidR="002241B7">
        <w:rPr>
          <w:rFonts w:ascii="Helvetica" w:hAnsi="Helvetica" w:cs="Times New Roman"/>
          <w:color w:val="333333"/>
        </w:rPr>
        <w:t xml:space="preserve"> de modo de ir visitando</w:t>
      </w:r>
      <w:r>
        <w:rPr>
          <w:rFonts w:ascii="Helvetica" w:hAnsi="Helvetica" w:cs="Times New Roman"/>
          <w:color w:val="333333"/>
        </w:rPr>
        <w:t xml:space="preserve"> sus conceptos y aportes</w:t>
      </w:r>
      <w:r w:rsidR="00964FC5" w:rsidRPr="00964FC5">
        <w:rPr>
          <w:rFonts w:ascii="Helvetica" w:hAnsi="Helvetica" w:cs="Times New Roman"/>
          <w:color w:val="333333"/>
        </w:rPr>
        <w:t xml:space="preserve"> </w:t>
      </w:r>
      <w:r>
        <w:rPr>
          <w:rFonts w:ascii="Helvetica" w:hAnsi="Helvetica" w:cs="Times New Roman"/>
          <w:color w:val="333333"/>
        </w:rPr>
        <w:t xml:space="preserve">mas </w:t>
      </w:r>
      <w:r w:rsidR="00964FC5" w:rsidRPr="00964FC5">
        <w:rPr>
          <w:rFonts w:ascii="Helvetica" w:hAnsi="Helvetica" w:cs="Times New Roman"/>
          <w:color w:val="333333"/>
        </w:rPr>
        <w:t>valiosos</w:t>
      </w:r>
      <w:r w:rsidR="004E0C73">
        <w:rPr>
          <w:rFonts w:ascii="Helvetica" w:hAnsi="Helvetica" w:cs="Times New Roman"/>
          <w:color w:val="333333"/>
        </w:rPr>
        <w:t>. A su vez, se incorporará en la revisión bibliográfica algunas ideas de otros autores afines con su desarrollo teórico, entre los que destacan D. Winnicott y W. Bion.</w:t>
      </w:r>
    </w:p>
    <w:p w14:paraId="2E8C17C5" w14:textId="5F07F732" w:rsidR="004E0C73" w:rsidRDefault="00292C66" w:rsidP="002241B7">
      <w:pPr>
        <w:spacing w:before="312" w:after="312"/>
        <w:rPr>
          <w:rFonts w:ascii="Helvetica" w:hAnsi="Helvetica" w:cs="Times New Roman"/>
          <w:color w:val="333333"/>
        </w:rPr>
      </w:pPr>
      <w:r>
        <w:rPr>
          <w:rFonts w:ascii="Helvetica" w:hAnsi="Helvetica" w:cs="Times New Roman"/>
          <w:color w:val="333333"/>
        </w:rPr>
        <w:t>En el marco de este Seminario n</w:t>
      </w:r>
      <w:r w:rsidR="004E0C73">
        <w:rPr>
          <w:rFonts w:ascii="Helvetica" w:hAnsi="Helvetica" w:cs="Times New Roman"/>
          <w:color w:val="333333"/>
        </w:rPr>
        <w:t>os proponemos pensar algunas</w:t>
      </w:r>
      <w:r w:rsidR="004E0C73" w:rsidRPr="004E0C73">
        <w:rPr>
          <w:rFonts w:ascii="Helvetica" w:hAnsi="Helvetica" w:cs="Times New Roman"/>
          <w:color w:val="333333"/>
        </w:rPr>
        <w:t xml:space="preserve"> experiencias de la práctica psicoanalítica</w:t>
      </w:r>
      <w:r w:rsidR="004E0C73">
        <w:rPr>
          <w:rFonts w:ascii="Helvetica" w:hAnsi="Helvetica" w:cs="Times New Roman"/>
          <w:color w:val="333333"/>
        </w:rPr>
        <w:t xml:space="preserve"> contemporánea desde este esquema referencial teórico. Será a</w:t>
      </w:r>
      <w:r w:rsidR="00964FC5" w:rsidRPr="00964FC5">
        <w:rPr>
          <w:rFonts w:ascii="Helvetica" w:hAnsi="Helvetica" w:cs="Times New Roman"/>
          <w:color w:val="333333"/>
        </w:rPr>
        <w:t xml:space="preserve"> través de </w:t>
      </w:r>
      <w:r w:rsidR="00491778">
        <w:rPr>
          <w:rFonts w:ascii="Helvetica" w:hAnsi="Helvetica" w:cs="Times New Roman"/>
          <w:color w:val="333333"/>
        </w:rPr>
        <w:t xml:space="preserve">la lectura de sus </w:t>
      </w:r>
      <w:r w:rsidR="004E0C73">
        <w:rPr>
          <w:rFonts w:ascii="Helvetica" w:hAnsi="Helvetica" w:cs="Times New Roman"/>
          <w:color w:val="333333"/>
        </w:rPr>
        <w:t xml:space="preserve">textos y de los espacios de supervisión grupal, que </w:t>
      </w:r>
      <w:r w:rsidR="00491778">
        <w:rPr>
          <w:rFonts w:ascii="Helvetica" w:hAnsi="Helvetica" w:cs="Times New Roman"/>
          <w:color w:val="333333"/>
        </w:rPr>
        <w:t>irán circulando</w:t>
      </w:r>
      <w:r w:rsidR="00964FC5" w:rsidRPr="00964FC5">
        <w:rPr>
          <w:rFonts w:ascii="Helvetica" w:hAnsi="Helvetica" w:cs="Times New Roman"/>
          <w:color w:val="333333"/>
        </w:rPr>
        <w:t xml:space="preserve"> en nuestra</w:t>
      </w:r>
      <w:r w:rsidR="00491778">
        <w:rPr>
          <w:rFonts w:ascii="Helvetica" w:hAnsi="Helvetica" w:cs="Times New Roman"/>
          <w:color w:val="333333"/>
        </w:rPr>
        <w:t>s</w:t>
      </w:r>
      <w:r w:rsidR="00964FC5" w:rsidRPr="00964FC5">
        <w:rPr>
          <w:rFonts w:ascii="Helvetica" w:hAnsi="Helvetica" w:cs="Times New Roman"/>
          <w:color w:val="333333"/>
        </w:rPr>
        <w:t xml:space="preserve"> mente</w:t>
      </w:r>
      <w:r w:rsidR="00491778">
        <w:rPr>
          <w:rFonts w:ascii="Helvetica" w:hAnsi="Helvetica" w:cs="Times New Roman"/>
          <w:color w:val="333333"/>
        </w:rPr>
        <w:t>s diversas experiencias con</w:t>
      </w:r>
      <w:r w:rsidR="00964FC5" w:rsidRPr="00964FC5">
        <w:rPr>
          <w:rFonts w:ascii="Helvetica" w:hAnsi="Helvetica" w:cs="Times New Roman"/>
          <w:color w:val="333333"/>
        </w:rPr>
        <w:t xml:space="preserve"> pa</w:t>
      </w:r>
      <w:r w:rsidR="004E0C73">
        <w:rPr>
          <w:rFonts w:ascii="Helvetica" w:hAnsi="Helvetica" w:cs="Times New Roman"/>
          <w:color w:val="333333"/>
        </w:rPr>
        <w:t>cientes, sus problemáticas y</w:t>
      </w:r>
      <w:r w:rsidR="00964FC5" w:rsidRPr="00964FC5">
        <w:rPr>
          <w:rFonts w:ascii="Helvetica" w:hAnsi="Helvetica" w:cs="Times New Roman"/>
          <w:color w:val="333333"/>
        </w:rPr>
        <w:t xml:space="preserve"> desafíos </w:t>
      </w:r>
      <w:r w:rsidR="004E0C73">
        <w:rPr>
          <w:rFonts w:ascii="Helvetica" w:hAnsi="Helvetica" w:cs="Times New Roman"/>
          <w:color w:val="333333"/>
        </w:rPr>
        <w:t xml:space="preserve">del quehacer terapéutico. </w:t>
      </w:r>
    </w:p>
    <w:p w14:paraId="6DADAA6F" w14:textId="3E30FE21" w:rsidR="002241B7" w:rsidRDefault="002241B7" w:rsidP="002241B7">
      <w:pPr>
        <w:spacing w:before="312" w:after="312"/>
        <w:rPr>
          <w:rFonts w:ascii="Helvetica" w:hAnsi="Helvetica" w:cs="Times New Roman"/>
          <w:color w:val="333333"/>
        </w:rPr>
      </w:pPr>
      <w:r w:rsidRPr="002241B7">
        <w:rPr>
          <w:rFonts w:ascii="Helvetica" w:hAnsi="Helvetica" w:cs="Times New Roman"/>
          <w:color w:val="333333"/>
        </w:rPr>
        <w:t xml:space="preserve">Destacamos la importancia de </w:t>
      </w:r>
      <w:r w:rsidR="004E0C73">
        <w:rPr>
          <w:rFonts w:ascii="Helvetica" w:hAnsi="Helvetica" w:cs="Times New Roman"/>
          <w:color w:val="333333"/>
        </w:rPr>
        <w:t xml:space="preserve">pensar colectivamente para aproximarnos a una  clínica en movimiento </w:t>
      </w:r>
      <w:r w:rsidR="004F14A6">
        <w:rPr>
          <w:rFonts w:ascii="Helvetica" w:hAnsi="Helvetica" w:cs="Times New Roman"/>
          <w:color w:val="333333"/>
        </w:rPr>
        <w:t xml:space="preserve">acorde a </w:t>
      </w:r>
      <w:r w:rsidRPr="002241B7">
        <w:rPr>
          <w:rFonts w:ascii="Helvetica" w:hAnsi="Helvetica" w:cs="Times New Roman"/>
          <w:color w:val="333333"/>
        </w:rPr>
        <w:t>los tiempos actuales.</w:t>
      </w:r>
    </w:p>
    <w:p w14:paraId="2EDA55B2" w14:textId="09166017" w:rsidR="0027765D" w:rsidRDefault="00CE72A5" w:rsidP="002241B7">
      <w:pPr>
        <w:spacing w:before="312" w:after="312"/>
        <w:rPr>
          <w:rFonts w:ascii="Helvetica" w:hAnsi="Helvetica" w:cs="Times New Roman"/>
          <w:b/>
          <w:color w:val="333333"/>
        </w:rPr>
      </w:pPr>
      <w:r w:rsidRPr="00CE72A5">
        <w:rPr>
          <w:rFonts w:ascii="Helvetica" w:hAnsi="Helvetica" w:cs="Times New Roman"/>
          <w:b/>
          <w:color w:val="333333"/>
        </w:rPr>
        <w:t>COORDINACIÓN</w:t>
      </w:r>
    </w:p>
    <w:p w14:paraId="3A70FE57" w14:textId="1BDA1AFC" w:rsidR="0027765D" w:rsidRDefault="0027765D" w:rsidP="002241B7">
      <w:pPr>
        <w:spacing w:before="312" w:after="312"/>
        <w:rPr>
          <w:rFonts w:ascii="Helvetica" w:hAnsi="Helvetica" w:cs="Times New Roman"/>
          <w:b/>
          <w:color w:val="333333"/>
        </w:rPr>
      </w:pPr>
      <w:r>
        <w:rPr>
          <w:rStyle w:val="qb1"/>
          <w:rFonts w:ascii="Helvetica" w:hAnsi="Helvetica" w:cs="Times New Roman"/>
          <w:b/>
          <w:bCs/>
          <w:color w:val="030303"/>
        </w:rPr>
        <w:t xml:space="preserve">Patricia </w:t>
      </w:r>
      <w:proofErr w:type="spellStart"/>
      <w:r>
        <w:rPr>
          <w:rStyle w:val="qb1"/>
          <w:rFonts w:ascii="Helvetica" w:hAnsi="Helvetica" w:cs="Times New Roman"/>
          <w:b/>
          <w:bCs/>
          <w:color w:val="030303"/>
        </w:rPr>
        <w:t>Thal</w:t>
      </w:r>
      <w:proofErr w:type="spellEnd"/>
      <w:r>
        <w:rPr>
          <w:rStyle w:val="qb1"/>
          <w:rFonts w:ascii="Helvetica" w:hAnsi="Helvetica" w:cs="Times New Roman"/>
          <w:b/>
          <w:bCs/>
          <w:color w:val="030303"/>
        </w:rPr>
        <w:t xml:space="preserve"> / Irene </w:t>
      </w:r>
      <w:proofErr w:type="spellStart"/>
      <w:r>
        <w:rPr>
          <w:rStyle w:val="qb1"/>
          <w:rFonts w:ascii="Helvetica" w:hAnsi="Helvetica" w:cs="Times New Roman"/>
          <w:b/>
          <w:bCs/>
          <w:color w:val="030303"/>
        </w:rPr>
        <w:t>Dukes</w:t>
      </w:r>
      <w:proofErr w:type="spellEnd"/>
    </w:p>
    <w:p w14:paraId="47B06C7C" w14:textId="77777777" w:rsidR="0027765D" w:rsidRDefault="0027765D" w:rsidP="002241B7">
      <w:pPr>
        <w:spacing w:before="312" w:after="312"/>
        <w:rPr>
          <w:rFonts w:ascii="Helvetica" w:hAnsi="Helvetica" w:cs="Times New Roman"/>
          <w:b/>
          <w:color w:val="333333"/>
        </w:rPr>
      </w:pPr>
    </w:p>
    <w:p w14:paraId="2A57D92C" w14:textId="194A050C" w:rsidR="00217FC4" w:rsidRPr="00CE72A5" w:rsidRDefault="00217FC4" w:rsidP="002241B7">
      <w:pPr>
        <w:spacing w:before="312" w:after="312"/>
        <w:rPr>
          <w:rFonts w:ascii="Helvetica" w:hAnsi="Helvetica" w:cs="Times New Roman"/>
          <w:b/>
          <w:color w:val="333333"/>
        </w:rPr>
      </w:pPr>
      <w:r w:rsidRPr="00CE72A5">
        <w:rPr>
          <w:rFonts w:ascii="Helvetica" w:hAnsi="Helvetica" w:cs="Times New Roman"/>
          <w:b/>
          <w:color w:val="333333"/>
        </w:rPr>
        <w:lastRenderedPageBreak/>
        <w:t>MODALIDAD</w:t>
      </w:r>
    </w:p>
    <w:p w14:paraId="5F3C331F" w14:textId="77777777" w:rsidR="00217FC4" w:rsidRDefault="00217FC4" w:rsidP="00217FC4">
      <w:pPr>
        <w:pStyle w:val="Prrafodelista"/>
        <w:numPr>
          <w:ilvl w:val="0"/>
          <w:numId w:val="1"/>
        </w:numPr>
        <w:rPr>
          <w:rFonts w:ascii="Helvetica" w:hAnsi="Helvetica" w:cs="Times New Roman"/>
          <w:color w:val="333333"/>
        </w:rPr>
      </w:pPr>
      <w:r w:rsidRPr="00217FC4">
        <w:rPr>
          <w:rFonts w:ascii="Helvetica" w:hAnsi="Helvetica" w:cs="Times New Roman"/>
          <w:color w:val="333333"/>
        </w:rPr>
        <w:t>Seminarios Online vía Zoom</w:t>
      </w:r>
    </w:p>
    <w:p w14:paraId="29BD6C25" w14:textId="77777777" w:rsidR="00217FC4" w:rsidRDefault="00217FC4" w:rsidP="00964FC5">
      <w:pPr>
        <w:pStyle w:val="Prrafodelista"/>
        <w:numPr>
          <w:ilvl w:val="0"/>
          <w:numId w:val="1"/>
        </w:numPr>
        <w:rPr>
          <w:rFonts w:ascii="Helvetica" w:hAnsi="Helvetica" w:cs="Times New Roman"/>
          <w:color w:val="333333"/>
        </w:rPr>
      </w:pPr>
      <w:r w:rsidRPr="00217FC4">
        <w:rPr>
          <w:rFonts w:ascii="Helvetica" w:hAnsi="Helvetica" w:cs="Times New Roman"/>
          <w:color w:val="333333"/>
        </w:rPr>
        <w:t>Acce</w:t>
      </w:r>
      <w:r>
        <w:rPr>
          <w:rFonts w:ascii="Helvetica" w:hAnsi="Helvetica" w:cs="Times New Roman"/>
          <w:color w:val="333333"/>
        </w:rPr>
        <w:t>so a bibliografía</w:t>
      </w:r>
      <w:r w:rsidRPr="00217FC4">
        <w:rPr>
          <w:rFonts w:ascii="Helvetica" w:hAnsi="Helvetica" w:cs="Times New Roman"/>
          <w:color w:val="333333"/>
        </w:rPr>
        <w:t xml:space="preserve"> digital</w:t>
      </w:r>
      <w:r>
        <w:rPr>
          <w:rFonts w:ascii="Helvetica" w:hAnsi="Helvetica" w:cs="Times New Roman"/>
          <w:color w:val="333333"/>
        </w:rPr>
        <w:t>izada.</w:t>
      </w:r>
    </w:p>
    <w:p w14:paraId="35842346" w14:textId="1475E546" w:rsidR="00423C1C" w:rsidRDefault="00423C1C" w:rsidP="00964FC5">
      <w:pPr>
        <w:pStyle w:val="Prrafodelista"/>
        <w:numPr>
          <w:ilvl w:val="0"/>
          <w:numId w:val="1"/>
        </w:numPr>
        <w:rPr>
          <w:rFonts w:ascii="Helvetica" w:hAnsi="Helvetica" w:cs="Times New Roman"/>
          <w:color w:val="333333"/>
        </w:rPr>
      </w:pPr>
      <w:r>
        <w:rPr>
          <w:rFonts w:ascii="Helvetica" w:hAnsi="Helvetica" w:cs="Times New Roman"/>
          <w:color w:val="333333"/>
        </w:rPr>
        <w:t>Seminarios teórico-clínico que integra la revisión bibliográfica con la supervisión grupal.</w:t>
      </w:r>
    </w:p>
    <w:p w14:paraId="77F7AC52" w14:textId="77777777" w:rsidR="00491778" w:rsidRDefault="00491778" w:rsidP="00964FC5">
      <w:pPr>
        <w:rPr>
          <w:rFonts w:ascii="Helvetica" w:hAnsi="Helvetica" w:cs="Times New Roman"/>
          <w:b/>
          <w:bCs/>
          <w:color w:val="333333"/>
        </w:rPr>
      </w:pPr>
    </w:p>
    <w:p w14:paraId="7BDBD807" w14:textId="0E4D7578" w:rsidR="00423C1C" w:rsidRDefault="00423C1C" w:rsidP="00964FC5">
      <w:pPr>
        <w:rPr>
          <w:rFonts w:ascii="Helvetica" w:hAnsi="Helvetica" w:cs="Times New Roman"/>
          <w:b/>
          <w:bCs/>
          <w:color w:val="333333"/>
        </w:rPr>
      </w:pPr>
      <w:r>
        <w:rPr>
          <w:rFonts w:ascii="Helvetica" w:hAnsi="Helvetica" w:cs="Times New Roman"/>
          <w:b/>
          <w:bCs/>
          <w:color w:val="333333"/>
        </w:rPr>
        <w:t>BIBLIOGRAFÍA</w:t>
      </w:r>
      <w:r w:rsidR="00991423">
        <w:rPr>
          <w:rStyle w:val="Refdenotaalpie"/>
          <w:rFonts w:ascii="Helvetica" w:hAnsi="Helvetica" w:cs="Times New Roman"/>
          <w:b/>
          <w:bCs/>
          <w:color w:val="333333"/>
        </w:rPr>
        <w:footnoteReference w:id="1"/>
      </w:r>
    </w:p>
    <w:p w14:paraId="3C79559D" w14:textId="77777777" w:rsidR="00423C1C" w:rsidRDefault="00423C1C" w:rsidP="00964FC5">
      <w:pPr>
        <w:rPr>
          <w:rFonts w:ascii="Helvetica" w:hAnsi="Helvetica" w:cs="Times New Roman"/>
          <w:b/>
          <w:bCs/>
          <w:color w:val="333333"/>
        </w:rPr>
      </w:pPr>
    </w:p>
    <w:p w14:paraId="15D64C98" w14:textId="77777777" w:rsidR="00423C1C" w:rsidRDefault="00423C1C" w:rsidP="00964FC5">
      <w:pPr>
        <w:rPr>
          <w:rFonts w:ascii="Helvetica" w:hAnsi="Helvetica" w:cs="Times New Roman"/>
          <w:b/>
          <w:bCs/>
          <w:color w:val="333333"/>
        </w:rPr>
      </w:pPr>
    </w:p>
    <w:p w14:paraId="2A4BE5EA" w14:textId="77777777" w:rsidR="00130D07" w:rsidRDefault="00130D07" w:rsidP="00130D07">
      <w:r>
        <w:t xml:space="preserve">Libros: </w:t>
      </w:r>
    </w:p>
    <w:p w14:paraId="3CBFF8B5" w14:textId="77777777" w:rsidR="00130D07" w:rsidRDefault="00130D07" w:rsidP="00130D07"/>
    <w:p w14:paraId="2BB50229" w14:textId="77777777" w:rsidR="00130D07" w:rsidRDefault="00130D07" w:rsidP="00130D07">
      <w:pPr>
        <w:spacing w:before="240"/>
      </w:pPr>
      <w:r>
        <w:t xml:space="preserve">Ogden, Thomas H.    La Frontera Primaria de la Experiencia Humana, Madrid: </w:t>
      </w:r>
      <w:proofErr w:type="spellStart"/>
      <w:r>
        <w:t>Julian</w:t>
      </w:r>
      <w:proofErr w:type="spellEnd"/>
      <w:r>
        <w:t xml:space="preserve"> </w:t>
      </w:r>
      <w:proofErr w:type="spellStart"/>
      <w:r>
        <w:t>Yebenes</w:t>
      </w:r>
      <w:proofErr w:type="spellEnd"/>
      <w:r>
        <w:t>, 1992</w:t>
      </w:r>
    </w:p>
    <w:p w14:paraId="5A20A088" w14:textId="77777777" w:rsidR="00130D07" w:rsidRDefault="00130D07" w:rsidP="00130D07">
      <w:pPr>
        <w:spacing w:before="240"/>
        <w:rPr>
          <w:lang w:val="en-US"/>
        </w:rPr>
      </w:pPr>
      <w:r>
        <w:rPr>
          <w:lang w:val="en-US"/>
        </w:rPr>
        <w:t xml:space="preserve">Ogden, Thomas H.  Reverie and Interpretation,  Sensing Something Human.  London: </w:t>
      </w:r>
      <w:proofErr w:type="spellStart"/>
      <w:r>
        <w:rPr>
          <w:lang w:val="en-US"/>
        </w:rPr>
        <w:t>Karnac</w:t>
      </w:r>
      <w:proofErr w:type="spellEnd"/>
      <w:r>
        <w:rPr>
          <w:lang w:val="en-US"/>
        </w:rPr>
        <w:t>, 1999</w:t>
      </w:r>
    </w:p>
    <w:p w14:paraId="30BB5FBE" w14:textId="77777777" w:rsidR="00130D07" w:rsidRDefault="00130D07" w:rsidP="00130D07">
      <w:pPr>
        <w:spacing w:before="240"/>
        <w:rPr>
          <w:lang w:val="en-US"/>
        </w:rPr>
      </w:pPr>
      <w:r>
        <w:rPr>
          <w:lang w:val="en-US"/>
        </w:rPr>
        <w:t>Ogden, Thomas H.    This Art of Psychoanalysis: Dreaming Undreamt Dreams and Interrupted Cries.    New York: Routledge, 2005.</w:t>
      </w:r>
    </w:p>
    <w:p w14:paraId="1F54C9CD" w14:textId="77777777" w:rsidR="00130D07" w:rsidRDefault="00130D07" w:rsidP="00130D07">
      <w:pPr>
        <w:spacing w:before="240"/>
        <w:rPr>
          <w:lang w:val="en-US"/>
        </w:rPr>
      </w:pPr>
      <w:r>
        <w:rPr>
          <w:lang w:val="en-US"/>
        </w:rPr>
        <w:t>Ogden, Thomas H.   Rediscovering Psychoanalysis, Thinking and Dreaming, Learning and Forgetting.   New York, Routledge, 2009</w:t>
      </w:r>
    </w:p>
    <w:p w14:paraId="12CE85C8" w14:textId="77777777" w:rsidR="00130D07" w:rsidRDefault="00130D07" w:rsidP="00130D07">
      <w:pPr>
        <w:spacing w:before="240"/>
        <w:rPr>
          <w:lang w:val="en-US"/>
        </w:rPr>
      </w:pPr>
      <w:r>
        <w:rPr>
          <w:lang w:val="en-US"/>
        </w:rPr>
        <w:t>Ogden, Thomas H.    Reclaiming Unlived Life, Experiences in Psychoanalysis, New York, Routledge, 2016</w:t>
      </w:r>
    </w:p>
    <w:p w14:paraId="17EF0800" w14:textId="77777777" w:rsidR="00130D07" w:rsidRDefault="00130D07" w:rsidP="00130D07">
      <w:pPr>
        <w:rPr>
          <w:lang w:val="en-US"/>
        </w:rPr>
      </w:pPr>
    </w:p>
    <w:p w14:paraId="4812A045" w14:textId="77777777" w:rsidR="00130D07" w:rsidRDefault="00130D07" w:rsidP="00130D07">
      <w:pPr>
        <w:rPr>
          <w:lang w:val="es-419"/>
        </w:rPr>
      </w:pPr>
      <w:r>
        <w:t xml:space="preserve">Artículos: </w:t>
      </w:r>
    </w:p>
    <w:p w14:paraId="0D9B60B8" w14:textId="77777777" w:rsidR="00130D07" w:rsidRPr="00130D07" w:rsidRDefault="00130D07" w:rsidP="00130D07">
      <w:pPr>
        <w:rPr>
          <w:lang w:val="en-US"/>
        </w:rPr>
      </w:pPr>
      <w:r>
        <w:t xml:space="preserve">Ogden, Thomas H.   Un análisis de la matriz de la transferencia.   </w:t>
      </w:r>
      <w:r w:rsidRPr="00130D07">
        <w:rPr>
          <w:lang w:val="en-US"/>
        </w:rPr>
        <w:t xml:space="preserve">San Francisco, 1990 </w:t>
      </w:r>
    </w:p>
    <w:p w14:paraId="1CDA2AAB" w14:textId="77777777" w:rsidR="00130D07" w:rsidRDefault="00130D07" w:rsidP="00130D07">
      <w:pPr>
        <w:rPr>
          <w:lang w:val="en-US"/>
        </w:rPr>
      </w:pPr>
      <w:r>
        <w:rPr>
          <w:lang w:val="en-US"/>
        </w:rPr>
        <w:t>Ogden, Thomas H.   The Analytic Third: Working with Intersubjective Clinical Facts.   The International Journal of Psychoanalysis, 1994. 75: 3-19</w:t>
      </w:r>
    </w:p>
    <w:p w14:paraId="78A3A1F5" w14:textId="77777777" w:rsidR="00130D07" w:rsidRPr="00130D07" w:rsidRDefault="00130D07" w:rsidP="00130D07">
      <w:pPr>
        <w:rPr>
          <w:lang w:val="es-419"/>
        </w:rPr>
      </w:pPr>
      <w:r>
        <w:rPr>
          <w:lang w:val="en-US"/>
        </w:rPr>
        <w:t xml:space="preserve">Ogden, Thomas H.    Reverie and Metaphor: Some Thoughts on How I Work as a Psychoanalyst.  </w:t>
      </w:r>
      <w:r w:rsidRPr="00130D07">
        <w:rPr>
          <w:lang w:val="es-419"/>
        </w:rPr>
        <w:t>International Journal of Psychoanalysis, 1997.  78: 719-732</w:t>
      </w:r>
    </w:p>
    <w:p w14:paraId="38892AEA" w14:textId="77777777" w:rsidR="00130D07" w:rsidRDefault="00130D07" w:rsidP="00130D07">
      <w:pPr>
        <w:rPr>
          <w:lang w:val="es-419"/>
        </w:rPr>
      </w:pPr>
      <w:r>
        <w:t>Ogden, Thomas H.   El trabajo analítico en la frontera del sueño,  Revista de psicoanálisis 59 (3) 557-569. 2002</w:t>
      </w:r>
    </w:p>
    <w:p w14:paraId="0140370B" w14:textId="77777777" w:rsidR="00130D07" w:rsidRDefault="00130D07" w:rsidP="00130D07">
      <w:pPr>
        <w:rPr>
          <w:lang w:val="en-US"/>
        </w:rPr>
      </w:pPr>
    </w:p>
    <w:p w14:paraId="178C40EB" w14:textId="77777777" w:rsidR="00130D07" w:rsidRDefault="00130D07" w:rsidP="00130D07">
      <w:pPr>
        <w:rPr>
          <w:lang w:val="es-419"/>
        </w:rPr>
      </w:pPr>
      <w:r>
        <w:t>Nota: Facilitaremos traducciones al español de los textos.</w:t>
      </w:r>
    </w:p>
    <w:p w14:paraId="4925CC1D" w14:textId="77777777" w:rsidR="00423C1C" w:rsidRDefault="00423C1C" w:rsidP="00964FC5">
      <w:pPr>
        <w:rPr>
          <w:rFonts w:ascii="Helvetica" w:hAnsi="Helvetica" w:cs="Times New Roman"/>
          <w:b/>
          <w:bCs/>
          <w:color w:val="333333"/>
        </w:rPr>
      </w:pPr>
    </w:p>
    <w:p w14:paraId="4A1451F8" w14:textId="77777777" w:rsidR="00423C1C" w:rsidRDefault="00423C1C" w:rsidP="00964FC5">
      <w:pPr>
        <w:rPr>
          <w:rFonts w:ascii="Helvetica" w:hAnsi="Helvetica" w:cs="Times New Roman"/>
          <w:b/>
          <w:bCs/>
          <w:color w:val="333333"/>
        </w:rPr>
      </w:pPr>
    </w:p>
    <w:p w14:paraId="08998458" w14:textId="77777777" w:rsidR="00423C1C" w:rsidRDefault="00423C1C" w:rsidP="00964FC5">
      <w:pPr>
        <w:rPr>
          <w:rFonts w:ascii="Helvetica" w:hAnsi="Helvetica" w:cs="Times New Roman"/>
          <w:b/>
          <w:bCs/>
          <w:color w:val="333333"/>
        </w:rPr>
      </w:pPr>
    </w:p>
    <w:p w14:paraId="0476D101" w14:textId="77777777" w:rsidR="00423C1C" w:rsidRDefault="00423C1C" w:rsidP="00964FC5">
      <w:pPr>
        <w:rPr>
          <w:rFonts w:ascii="Helvetica" w:hAnsi="Helvetica" w:cs="Times New Roman"/>
          <w:b/>
          <w:bCs/>
          <w:color w:val="333333"/>
        </w:rPr>
      </w:pPr>
    </w:p>
    <w:p w14:paraId="5D3CCD35" w14:textId="77777777" w:rsidR="00423C1C" w:rsidRDefault="00423C1C" w:rsidP="00964FC5">
      <w:pPr>
        <w:rPr>
          <w:rFonts w:ascii="Helvetica" w:hAnsi="Helvetica" w:cs="Times New Roman"/>
          <w:b/>
          <w:bCs/>
          <w:color w:val="333333"/>
        </w:rPr>
      </w:pPr>
    </w:p>
    <w:p w14:paraId="73DA6B5D" w14:textId="77777777" w:rsidR="00CE72A5" w:rsidRDefault="00CE72A5" w:rsidP="00964FC5">
      <w:pPr>
        <w:rPr>
          <w:rFonts w:ascii="Helvetica" w:hAnsi="Helvetica" w:cs="Times New Roman"/>
          <w:b/>
          <w:bCs/>
          <w:color w:val="333333"/>
        </w:rPr>
      </w:pPr>
    </w:p>
    <w:p w14:paraId="048C1FEE" w14:textId="1D0F2498" w:rsidR="00964FC5" w:rsidRDefault="00964FC5" w:rsidP="00964FC5">
      <w:pPr>
        <w:spacing w:before="312" w:after="156"/>
        <w:outlineLvl w:val="1"/>
        <w:rPr>
          <w:rFonts w:ascii="Helvetica" w:eastAsia="Times New Roman" w:hAnsi="Helvetica" w:cs="Times New Roman"/>
          <w:b/>
          <w:bCs/>
          <w:color w:val="0EA560"/>
          <w:sz w:val="36"/>
          <w:szCs w:val="36"/>
        </w:rPr>
      </w:pPr>
    </w:p>
    <w:p w14:paraId="46D85C68" w14:textId="77777777" w:rsidR="00423C1C" w:rsidRPr="00964FC5" w:rsidRDefault="00423C1C" w:rsidP="00964FC5">
      <w:pPr>
        <w:spacing w:before="312" w:after="156"/>
        <w:outlineLvl w:val="1"/>
        <w:rPr>
          <w:rFonts w:ascii="Helvetica" w:eastAsia="Times New Roman" w:hAnsi="Helvetica" w:cs="Times New Roman"/>
          <w:b/>
          <w:bCs/>
          <w:color w:val="0EA560"/>
          <w:sz w:val="36"/>
          <w:szCs w:val="36"/>
        </w:rPr>
      </w:pPr>
    </w:p>
    <w:p w14:paraId="7CE36861" w14:textId="77777777" w:rsidR="00D256C9" w:rsidRDefault="00D256C9"/>
    <w:sectPr w:rsidR="00D256C9" w:rsidSect="00F3346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137A5A" w14:textId="77777777" w:rsidR="00CD5DCF" w:rsidRDefault="00CD5DCF" w:rsidP="00991423">
      <w:r>
        <w:separator/>
      </w:r>
    </w:p>
  </w:endnote>
  <w:endnote w:type="continuationSeparator" w:id="0">
    <w:p w14:paraId="5D0CB358" w14:textId="77777777" w:rsidR="00CD5DCF" w:rsidRDefault="00CD5DCF" w:rsidP="00991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F11997" w14:textId="77777777" w:rsidR="00CD5DCF" w:rsidRDefault="00CD5DCF" w:rsidP="00991423">
      <w:r>
        <w:separator/>
      </w:r>
    </w:p>
  </w:footnote>
  <w:footnote w:type="continuationSeparator" w:id="0">
    <w:p w14:paraId="4EB89898" w14:textId="77777777" w:rsidR="00CD5DCF" w:rsidRDefault="00CD5DCF" w:rsidP="00991423">
      <w:r>
        <w:continuationSeparator/>
      </w:r>
    </w:p>
  </w:footnote>
  <w:footnote w:id="1">
    <w:p w14:paraId="44F29B86" w14:textId="77777777" w:rsidR="00991423" w:rsidRPr="00423C1C" w:rsidRDefault="00991423" w:rsidP="00991423">
      <w:pPr>
        <w:rPr>
          <w:rFonts w:ascii="Helvetica" w:hAnsi="Helvetica" w:cs="Times New Roman"/>
          <w:bCs/>
          <w:color w:val="333333"/>
        </w:rPr>
      </w:pPr>
      <w:r>
        <w:rPr>
          <w:rStyle w:val="Refdenotaalpie"/>
        </w:rPr>
        <w:footnoteRef/>
      </w:r>
      <w:r>
        <w:t xml:space="preserve"> </w:t>
      </w:r>
      <w:r w:rsidRPr="00423C1C">
        <w:rPr>
          <w:rFonts w:ascii="Helvetica" w:hAnsi="Helvetica" w:cs="Times New Roman"/>
          <w:bCs/>
          <w:color w:val="333333"/>
        </w:rPr>
        <w:t>(</w:t>
      </w:r>
      <w:r>
        <w:rPr>
          <w:rFonts w:ascii="Helvetica" w:hAnsi="Helvetica" w:cs="Times New Roman"/>
          <w:bCs/>
          <w:color w:val="333333"/>
        </w:rPr>
        <w:t>La Bibliografía se irá ajustando de acuerdo a los requerimientos del grupo)</w:t>
      </w:r>
    </w:p>
    <w:p w14:paraId="4CA04127" w14:textId="313BE414" w:rsidR="00991423" w:rsidRDefault="00991423">
      <w:pPr>
        <w:pStyle w:val="Textonotapie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B54BC9"/>
    <w:multiLevelType w:val="hybridMultilevel"/>
    <w:tmpl w:val="C33A0DF2"/>
    <w:lvl w:ilvl="0" w:tplc="1BFE45B6">
      <w:numFmt w:val="bullet"/>
      <w:lvlText w:val="–"/>
      <w:lvlJc w:val="left"/>
      <w:pPr>
        <w:ind w:left="720" w:hanging="360"/>
      </w:pPr>
      <w:rPr>
        <w:rFonts w:ascii="Helvetica" w:eastAsiaTheme="minorEastAsia" w:hAnsi="Helvetic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4FC5"/>
    <w:rsid w:val="00090A12"/>
    <w:rsid w:val="00130D07"/>
    <w:rsid w:val="00166A19"/>
    <w:rsid w:val="00217FC4"/>
    <w:rsid w:val="002241B7"/>
    <w:rsid w:val="00243B85"/>
    <w:rsid w:val="0027765D"/>
    <w:rsid w:val="00292C66"/>
    <w:rsid w:val="00423C1C"/>
    <w:rsid w:val="00491778"/>
    <w:rsid w:val="004C16FC"/>
    <w:rsid w:val="004E0C73"/>
    <w:rsid w:val="004F14A6"/>
    <w:rsid w:val="006F595B"/>
    <w:rsid w:val="00964FC5"/>
    <w:rsid w:val="00991423"/>
    <w:rsid w:val="00AE2C20"/>
    <w:rsid w:val="00CD5DCF"/>
    <w:rsid w:val="00CD7997"/>
    <w:rsid w:val="00CE72A5"/>
    <w:rsid w:val="00D256C9"/>
    <w:rsid w:val="00DA79FC"/>
    <w:rsid w:val="00F33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5912C5"/>
  <w14:defaultImageDpi w14:val="300"/>
  <w15:docId w15:val="{A2974C76-FBDE-4AA4-8D16-D4D1310C8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964FC5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964FC5"/>
    <w:rPr>
      <w:rFonts w:ascii="Times" w:hAnsi="Times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964FC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Prrafodelista">
    <w:name w:val="List Paragraph"/>
    <w:basedOn w:val="Normal"/>
    <w:uiPriority w:val="34"/>
    <w:qFormat/>
    <w:rsid w:val="00217FC4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991423"/>
  </w:style>
  <w:style w:type="character" w:customStyle="1" w:styleId="TextonotapieCar">
    <w:name w:val="Texto nota pie Car"/>
    <w:basedOn w:val="Fuentedeprrafopredeter"/>
    <w:link w:val="Textonotapie"/>
    <w:uiPriority w:val="99"/>
    <w:rsid w:val="00991423"/>
  </w:style>
  <w:style w:type="character" w:styleId="Refdenotaalpie">
    <w:name w:val="footnote reference"/>
    <w:basedOn w:val="Fuentedeprrafopredeter"/>
    <w:uiPriority w:val="99"/>
    <w:unhideWhenUsed/>
    <w:rsid w:val="00991423"/>
    <w:rPr>
      <w:vertAlign w:val="superscript"/>
    </w:rPr>
  </w:style>
  <w:style w:type="character" w:customStyle="1" w:styleId="qb1">
    <w:name w:val="qb1"/>
    <w:basedOn w:val="Fuentedeprrafopredeter"/>
    <w:rsid w:val="002776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1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391</Words>
  <Characters>2153</Characters>
  <Application>Microsoft Office Word</Application>
  <DocSecurity>0</DocSecurity>
  <Lines>17</Lines>
  <Paragraphs>5</Paragraphs>
  <ScaleCrop>false</ScaleCrop>
  <Company>.</Company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Dukes</dc:creator>
  <cp:keywords/>
  <dc:description/>
  <cp:lastModifiedBy>Roberto Hojman</cp:lastModifiedBy>
  <cp:revision>16</cp:revision>
  <dcterms:created xsi:type="dcterms:W3CDTF">2020-12-26T13:49:00Z</dcterms:created>
  <dcterms:modified xsi:type="dcterms:W3CDTF">2021-01-06T01:42:00Z</dcterms:modified>
</cp:coreProperties>
</file>